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B3" w:rsidRDefault="00A54F01" w:rsidP="00F84999">
      <w:pPr>
        <w:rPr>
          <w:rFonts w:cstheme="minorHAnsi"/>
        </w:rPr>
      </w:pP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368300</wp:posOffset>
                </wp:positionV>
                <wp:extent cx="3740150" cy="6540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654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1EC" w:rsidRPr="00C06BAE" w:rsidRDefault="005831EC" w:rsidP="005831E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06BAE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Praktikum mit Impact </w:t>
                            </w:r>
                            <w:r w:rsidRPr="00C06BAE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br/>
                              <w:t>Prozesse verstehen und digitalisieren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2pt;margin-top:29pt;width:294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LjlQIAAKcFAAAOAAAAZHJzL2Uyb0RvYy54bWysVN9P2zAQfp+0/8Hy+0hKC2wVKepATJMQ&#10;oMHEs+vYxJrt82y3SffX7+wkbcd4YdpLcr77fD8+3935RWc02QgfFNiKTo5KSoTlUCv7XNHvj9cf&#10;PlISIrM102BFRbci0IvF+3fnrZuLY2hA18ITdGLDvHUVbWJ086IIvBGGhSNwwqJRgjcs4tE/F7Vn&#10;LXo3ujguy9OiBV87D1yEgNqr3kgX2b+Ugsc7KYOIRFcUc4v56/N3lb7F4pzNnz1zjeJDGuwfsjBM&#10;WQy6c3XFIiNrr/5yZRT3EEDGIw6mACkVF7kGrGZSvqjmoWFO5FqQnOB2NIX/55bfbu49UXVFp5RY&#10;ZvCJHkUXpdA1mSZ2WhfmCHpwCIvdZ+jwlUd9QGUqupPepD+WQ9COPG933KIzwlE5PZuVkxM0cbSd&#10;nsxKlNF9sb/tfIhfBBiShIp6fLtMKdvchNhDR0gKFkCr+lppnQ+pX8Sl9mTD8KV1nPRXtWtYrzo7&#10;KcsxYu6uhM7x/3CkLWkxvylml/xaSBH64NomjchNNWSUyOlJyFLcapEw2n4TEknNXLySHuNcWExx&#10;9IvohJIY6i0XB/w+q7dc7usYI4ONu8tGWfC5+h1PPYX1jzFl2eORvoO6kxi7VYdVJXEF9RZ7xkM/&#10;c8Hxa4UPe8NCvGcehwx7ARdHvMOP1ICswyBR0oD/9Zo+4bH30UpJi0Nb0fBzzbygRH+1OBWfJrNZ&#10;mvJ8QMEfalej1q7NJWCXTHA1OZ7FhI16FKUH84R7ZZmioYlZjjEryqMfD5exXyK4mbhYLjMMJ9qx&#10;eGMfHE/O07ukhn3snph3Q1dHnIdbGAebzV80d49NNy0s1xGkyp2/53OgHLdB7t1hc6V1c3jOqP1+&#10;XfwGAAD//wMAUEsDBBQABgAIAAAAIQAOlyJH3gAAAAkBAAAPAAAAZHJzL2Rvd25yZXYueG1sTI9P&#10;S8QwEMXvgt8hjODNTVu1LLXpsgjiRZBd/+Fttsm2xWRSknRbv73jSU8zw3u8+b16szgrTibEwZOC&#10;fJWBMNR6PVCn4PXl4WoNIiYkjdaTUfBtImya87MaK+1n2pnTPnWCQyhWqKBPaaykjG1vHMaVHw2x&#10;dvTBYeIzdFIHnDncWVlkWSkdDsQfehzNfW/ar/3kFLwXxXF63H7YcdafzwHD0r497ZS6vFi2dyCS&#10;WdKfGX7xGR0aZjr4iXQUVkFxw1WSgts1T9bL/JqXAxvLPAPZ1PJ/g+YHAAD//wMAUEsBAi0AFAAG&#10;AAgAAAAhALaDOJL+AAAA4QEAABMAAAAAAAAAAAAAAAAAAAAAAFtDb250ZW50X1R5cGVzXS54bWxQ&#10;SwECLQAUAAYACAAAACEAOP0h/9YAAACUAQAACwAAAAAAAAAAAAAAAAAvAQAAX3JlbHMvLnJlbHNQ&#10;SwECLQAUAAYACAAAACEAF6nC45UCAACnBQAADgAAAAAAAAAAAAAAAAAuAgAAZHJzL2Uyb0RvYy54&#10;bWxQSwECLQAUAAYACAAAACEADpciR94AAAAJAQAADwAAAAAAAAAAAAAAAADvBAAAZHJzL2Rvd25y&#10;ZXYueG1sUEsFBgAAAAAEAAQA8wAAAPoFAAAAAA==&#10;" fillcolor="white [3201]" stroked="f" strokeweight=".5pt">
                <v:fill opacity="49087f"/>
                <v:textbox inset=",0,,0">
                  <w:txbxContent>
                    <w:p w:rsidR="005831EC" w:rsidRPr="00C06BAE" w:rsidRDefault="005831EC" w:rsidP="005831EC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Praktikum mit </w:t>
                      </w:r>
                      <w:r w:rsidRPr="00C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Impact</w:t>
                      </w:r>
                      <w:r w:rsidRPr="00C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br/>
                        <w:t>P</w:t>
                      </w:r>
                      <w:r w:rsidRPr="00C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rozesse verstehen und digitalisieren</w:t>
                      </w:r>
                    </w:p>
                  </w:txbxContent>
                </v:textbox>
              </v:shape>
            </w:pict>
          </mc:Fallback>
        </mc:AlternateContent>
      </w:r>
      <w:r w:rsidR="00C06BAE">
        <w:rPr>
          <w:rFonts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355600</wp:posOffset>
            </wp:positionV>
            <wp:extent cx="2722880" cy="723900"/>
            <wp:effectExtent l="0" t="0" r="127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meyer-Logo_2026-CMYK_Ful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2" t="19703" r="7613" b="20164"/>
                    <a:stretch/>
                  </pic:blipFill>
                  <pic:spPr bwMode="auto">
                    <a:xfrm>
                      <a:off x="0" y="0"/>
                      <a:ext cx="272288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6DB3">
        <w:rPr>
          <w:rFonts w:cstheme="minorHAnsi"/>
          <w:noProof/>
          <w:lang w:eastAsia="de-DE"/>
        </w:rPr>
        <w:drawing>
          <wp:inline distT="0" distB="0" distL="0" distR="0">
            <wp:extent cx="4044950" cy="139751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GFX0329 teilentsättig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t="11438" r="1896" b="14821"/>
                    <a:stretch/>
                  </pic:blipFill>
                  <pic:spPr bwMode="auto">
                    <a:xfrm>
                      <a:off x="0" y="0"/>
                      <a:ext cx="4064963" cy="1404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999" w:rsidRPr="00C06BAE" w:rsidRDefault="00F84999" w:rsidP="00F84999">
      <w:pPr>
        <w:rPr>
          <w:rFonts w:cstheme="minorHAnsi"/>
          <w:b/>
          <w:sz w:val="28"/>
          <w:szCs w:val="28"/>
        </w:rPr>
      </w:pPr>
      <w:r w:rsidRPr="00C06BAE">
        <w:rPr>
          <w:rFonts w:cstheme="minorHAnsi"/>
          <w:b/>
          <w:sz w:val="28"/>
          <w:szCs w:val="28"/>
        </w:rPr>
        <w:t xml:space="preserve">Du willst nicht nur zuschauen? Dann ist dieses </w:t>
      </w:r>
      <w:r w:rsidR="005831EC" w:rsidRPr="00C06BAE">
        <w:rPr>
          <w:rFonts w:cstheme="minorHAnsi"/>
          <w:b/>
          <w:sz w:val="28"/>
          <w:szCs w:val="28"/>
        </w:rPr>
        <w:t>Praktikum genau das Richtige</w:t>
      </w:r>
      <w:r w:rsidRPr="00C06BAE">
        <w:rPr>
          <w:rFonts w:cstheme="minorHAnsi"/>
          <w:b/>
          <w:sz w:val="28"/>
          <w:szCs w:val="28"/>
        </w:rPr>
        <w:t>!</w:t>
      </w:r>
    </w:p>
    <w:p w:rsidR="00F84999" w:rsidRPr="00C06BAE" w:rsidRDefault="00A81994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>W</w:t>
      </w:r>
      <w:r w:rsidR="00F84999" w:rsidRPr="00C06BAE">
        <w:rPr>
          <w:rFonts w:cstheme="minorHAnsi"/>
          <w:sz w:val="24"/>
          <w:szCs w:val="24"/>
        </w:rPr>
        <w:t xml:space="preserve">ir </w:t>
      </w:r>
      <w:r w:rsidR="005831EC" w:rsidRPr="00C06BAE">
        <w:rPr>
          <w:rFonts w:cstheme="minorHAnsi"/>
          <w:sz w:val="24"/>
          <w:szCs w:val="24"/>
        </w:rPr>
        <w:t xml:space="preserve">stellen </w:t>
      </w:r>
      <w:r w:rsidR="00F84999" w:rsidRPr="00C06BAE">
        <w:rPr>
          <w:rFonts w:cstheme="minorHAnsi"/>
          <w:sz w:val="24"/>
          <w:szCs w:val="24"/>
        </w:rPr>
        <w:t>Stahl</w:t>
      </w:r>
      <w:r w:rsidR="005831EC" w:rsidRPr="00C06BAE">
        <w:rPr>
          <w:rFonts w:cstheme="minorHAnsi"/>
          <w:sz w:val="24"/>
          <w:szCs w:val="24"/>
        </w:rPr>
        <w:t xml:space="preserve">fässer </w:t>
      </w:r>
      <w:r w:rsidR="00F84999" w:rsidRPr="00C06BAE">
        <w:rPr>
          <w:rFonts w:cstheme="minorHAnsi"/>
          <w:sz w:val="24"/>
          <w:szCs w:val="24"/>
        </w:rPr>
        <w:t xml:space="preserve">für Gefahrgüter </w:t>
      </w:r>
      <w:r w:rsidR="005831EC" w:rsidRPr="00C06BAE">
        <w:rPr>
          <w:rFonts w:cstheme="minorHAnsi"/>
          <w:sz w:val="24"/>
          <w:szCs w:val="24"/>
        </w:rPr>
        <w:t xml:space="preserve">der chemischen Industrie </w:t>
      </w:r>
      <w:r w:rsidR="00F84999" w:rsidRPr="00C06BAE">
        <w:rPr>
          <w:rFonts w:cstheme="minorHAnsi"/>
          <w:sz w:val="24"/>
          <w:szCs w:val="24"/>
        </w:rPr>
        <w:t xml:space="preserve">her. </w:t>
      </w:r>
      <w:r w:rsidR="00C06BAE">
        <w:rPr>
          <w:rFonts w:cstheme="minorHAnsi"/>
          <w:sz w:val="24"/>
          <w:szCs w:val="24"/>
        </w:rPr>
        <w:t>Ein undichtes</w:t>
      </w:r>
      <w:r w:rsidR="00F84999" w:rsidRPr="00C06BAE">
        <w:rPr>
          <w:rFonts w:cstheme="minorHAnsi"/>
          <w:sz w:val="24"/>
          <w:szCs w:val="24"/>
        </w:rPr>
        <w:t xml:space="preserve"> Fass hat reale Folgen. </w:t>
      </w:r>
      <w:r w:rsidR="005831EC" w:rsidRPr="00C06BAE">
        <w:rPr>
          <w:rFonts w:cstheme="minorHAnsi"/>
          <w:sz w:val="24"/>
          <w:szCs w:val="24"/>
        </w:rPr>
        <w:t>Unser Ziel ist</w:t>
      </w:r>
      <w:r w:rsidR="00280956" w:rsidRPr="00C06BAE">
        <w:rPr>
          <w:rFonts w:cstheme="minorHAnsi"/>
          <w:sz w:val="24"/>
          <w:szCs w:val="24"/>
        </w:rPr>
        <w:t xml:space="preserve"> eine</w:t>
      </w:r>
      <w:r w:rsidR="005831EC" w:rsidRPr="00C06BAE">
        <w:rPr>
          <w:rFonts w:cstheme="minorHAnsi"/>
          <w:sz w:val="24"/>
          <w:szCs w:val="24"/>
        </w:rPr>
        <w:t xml:space="preserve"> Null-Fehler Produktion durch </w:t>
      </w:r>
      <w:r w:rsidR="00F84999" w:rsidRPr="00C06BAE">
        <w:rPr>
          <w:rFonts w:cstheme="minorHAnsi"/>
          <w:sz w:val="24"/>
          <w:szCs w:val="24"/>
        </w:rPr>
        <w:t>sichere, stabile und beherrschte Produktionsprozesse.</w:t>
      </w:r>
    </w:p>
    <w:p w:rsidR="00F84999" w:rsidRPr="00C06BAE" w:rsidRDefault="00F84999" w:rsidP="00E1612A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C06BAE">
        <w:rPr>
          <w:rFonts w:cstheme="minorHAnsi"/>
          <w:b/>
          <w:sz w:val="24"/>
          <w:szCs w:val="24"/>
        </w:rPr>
        <w:t>Worum es geht</w:t>
      </w:r>
    </w:p>
    <w:p w:rsidR="00F84999" w:rsidRPr="00C06BAE" w:rsidRDefault="00A81994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 xml:space="preserve">Natürlich haben wir </w:t>
      </w:r>
      <w:r w:rsidR="00C06BAE">
        <w:rPr>
          <w:rFonts w:cstheme="minorHAnsi"/>
          <w:sz w:val="24"/>
          <w:szCs w:val="24"/>
        </w:rPr>
        <w:t>D</w:t>
      </w:r>
      <w:r w:rsidRPr="00C06BAE">
        <w:rPr>
          <w:rFonts w:cstheme="minorHAnsi"/>
          <w:sz w:val="24"/>
          <w:szCs w:val="24"/>
        </w:rPr>
        <w:t xml:space="preserve">okumentationen in </w:t>
      </w:r>
      <w:r w:rsidR="00280956" w:rsidRPr="00C06BAE">
        <w:rPr>
          <w:rFonts w:cstheme="minorHAnsi"/>
          <w:sz w:val="24"/>
          <w:szCs w:val="24"/>
        </w:rPr>
        <w:t>DIN-</w:t>
      </w:r>
      <w:r w:rsidRPr="00C06BAE">
        <w:rPr>
          <w:rFonts w:cstheme="minorHAnsi"/>
          <w:sz w:val="24"/>
          <w:szCs w:val="24"/>
        </w:rPr>
        <w:t xml:space="preserve">A4 Ordnern an den Produktionsanlagen, und nie schaut dort jemand rein. </w:t>
      </w:r>
      <w:r w:rsidR="00280956" w:rsidRPr="00C06BAE">
        <w:rPr>
          <w:rFonts w:cstheme="minorHAnsi"/>
          <w:sz w:val="24"/>
          <w:szCs w:val="24"/>
        </w:rPr>
        <w:t xml:space="preserve">Zudem steckt das „echte“ </w:t>
      </w:r>
      <w:r w:rsidR="00F84999" w:rsidRPr="00C06BAE">
        <w:rPr>
          <w:rFonts w:cstheme="minorHAnsi"/>
          <w:sz w:val="24"/>
          <w:szCs w:val="24"/>
        </w:rPr>
        <w:t xml:space="preserve">Wissen in den Köpfen </w:t>
      </w:r>
      <w:r w:rsidR="00C06BAE">
        <w:rPr>
          <w:rFonts w:cstheme="minorHAnsi"/>
          <w:sz w:val="24"/>
          <w:szCs w:val="24"/>
        </w:rPr>
        <w:t>unserer</w:t>
      </w:r>
      <w:r w:rsidR="00F84999" w:rsidRPr="00C06BAE">
        <w:rPr>
          <w:rFonts w:cstheme="minorHAnsi"/>
          <w:sz w:val="24"/>
          <w:szCs w:val="24"/>
        </w:rPr>
        <w:t xml:space="preserve"> Mitarbeite</w:t>
      </w:r>
      <w:r w:rsidR="00C06BAE" w:rsidRPr="00C06BAE">
        <w:rPr>
          <w:rFonts w:cstheme="minorHAnsi"/>
          <w:sz w:val="24"/>
          <w:szCs w:val="24"/>
        </w:rPr>
        <w:t>nden</w:t>
      </w:r>
      <w:r w:rsidR="00F84999" w:rsidRPr="00C06BAE">
        <w:rPr>
          <w:rFonts w:cstheme="minorHAnsi"/>
          <w:sz w:val="24"/>
          <w:szCs w:val="24"/>
        </w:rPr>
        <w:t xml:space="preserve">. </w:t>
      </w:r>
      <w:r w:rsidR="00280956" w:rsidRPr="00C06BAE">
        <w:rPr>
          <w:rFonts w:cstheme="minorHAnsi"/>
          <w:sz w:val="24"/>
          <w:szCs w:val="24"/>
        </w:rPr>
        <w:t>Für unsere neue Vision sind stabile und befolgte Prozesse elementar</w:t>
      </w:r>
      <w:r w:rsidR="00C06BAE">
        <w:rPr>
          <w:rFonts w:cstheme="minorHAnsi"/>
          <w:sz w:val="24"/>
          <w:szCs w:val="24"/>
        </w:rPr>
        <w:t>.</w:t>
      </w:r>
      <w:r w:rsidR="00280956" w:rsidRPr="00C06BAE">
        <w:rPr>
          <w:rFonts w:cstheme="minorHAnsi"/>
          <w:sz w:val="24"/>
          <w:szCs w:val="24"/>
        </w:rPr>
        <w:t xml:space="preserve"> </w:t>
      </w:r>
      <w:r w:rsidR="00C06BAE">
        <w:rPr>
          <w:rFonts w:cstheme="minorHAnsi"/>
          <w:sz w:val="24"/>
          <w:szCs w:val="24"/>
        </w:rPr>
        <w:t xml:space="preserve">Diese sollst Du strukturiert sichtbar machen. </w:t>
      </w:r>
    </w:p>
    <w:p w:rsidR="00280956" w:rsidRPr="00C06BAE" w:rsidRDefault="00280956" w:rsidP="00280956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C06BAE">
        <w:rPr>
          <w:rFonts w:cstheme="minorHAnsi"/>
          <w:b/>
          <w:sz w:val="24"/>
          <w:szCs w:val="24"/>
        </w:rPr>
        <w:t>Deine Aufgabe</w:t>
      </w:r>
    </w:p>
    <w:p w:rsidR="00F84999" w:rsidRPr="00C06BAE" w:rsidRDefault="00F84999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 xml:space="preserve">Du </w:t>
      </w:r>
      <w:r w:rsidR="00280956" w:rsidRPr="00C06BAE">
        <w:rPr>
          <w:rFonts w:cstheme="minorHAnsi"/>
          <w:sz w:val="24"/>
          <w:szCs w:val="24"/>
        </w:rPr>
        <w:t>bist in der</w:t>
      </w:r>
      <w:r w:rsidRPr="00C06BAE">
        <w:rPr>
          <w:rFonts w:cstheme="minorHAnsi"/>
          <w:sz w:val="24"/>
          <w:szCs w:val="24"/>
        </w:rPr>
        <w:t xml:space="preserve"> Produktion</w:t>
      </w:r>
      <w:r w:rsidR="00A81994" w:rsidRPr="00C06BAE">
        <w:rPr>
          <w:rFonts w:cstheme="minorHAnsi"/>
          <w:sz w:val="24"/>
          <w:szCs w:val="24"/>
        </w:rPr>
        <w:t xml:space="preserve"> und wirst an unseren ca. 20 Maschinen durch erfahrene Mitarbeite</w:t>
      </w:r>
      <w:r w:rsidR="00C06BAE">
        <w:rPr>
          <w:rFonts w:cstheme="minorHAnsi"/>
          <w:sz w:val="24"/>
          <w:szCs w:val="24"/>
        </w:rPr>
        <w:t>nde</w:t>
      </w:r>
      <w:r w:rsidR="00A81994" w:rsidRPr="00C06BAE">
        <w:rPr>
          <w:rFonts w:cstheme="minorHAnsi"/>
          <w:sz w:val="24"/>
          <w:szCs w:val="24"/>
        </w:rPr>
        <w:t xml:space="preserve"> eingearbeitet. Du wirst mit </w:t>
      </w:r>
      <w:r w:rsidRPr="00C06BAE">
        <w:rPr>
          <w:rFonts w:cstheme="minorHAnsi"/>
          <w:sz w:val="24"/>
          <w:szCs w:val="24"/>
        </w:rPr>
        <w:t xml:space="preserve">Bedienern, </w:t>
      </w:r>
      <w:proofErr w:type="spellStart"/>
      <w:r w:rsidRPr="00C06BAE">
        <w:rPr>
          <w:rFonts w:cstheme="minorHAnsi"/>
          <w:sz w:val="24"/>
          <w:szCs w:val="24"/>
        </w:rPr>
        <w:t>Instandhaltern</w:t>
      </w:r>
      <w:proofErr w:type="spellEnd"/>
      <w:r w:rsidRPr="00C06BAE">
        <w:rPr>
          <w:rFonts w:cstheme="minorHAnsi"/>
          <w:sz w:val="24"/>
          <w:szCs w:val="24"/>
        </w:rPr>
        <w:t xml:space="preserve"> und Führungskräften</w:t>
      </w:r>
      <w:r w:rsidR="00A81994" w:rsidRPr="00C06BAE">
        <w:rPr>
          <w:rFonts w:cstheme="minorHAnsi"/>
          <w:sz w:val="24"/>
          <w:szCs w:val="24"/>
        </w:rPr>
        <w:t xml:space="preserve"> sprechen</w:t>
      </w:r>
      <w:r w:rsidRPr="00C06BAE">
        <w:rPr>
          <w:rFonts w:cstheme="minorHAnsi"/>
          <w:sz w:val="24"/>
          <w:szCs w:val="24"/>
        </w:rPr>
        <w:t>, beobachtest Abläufe und dokumentierst, wie unsere Prozesse tatsächlich funktionieren</w:t>
      </w:r>
      <w:r w:rsidR="00C06BAE">
        <w:rPr>
          <w:rFonts w:cstheme="minorHAnsi"/>
          <w:sz w:val="24"/>
          <w:szCs w:val="24"/>
        </w:rPr>
        <w:t xml:space="preserve"> in Bild, Video und prägnanten Beschreibungen</w:t>
      </w:r>
      <w:r w:rsidRPr="00C06BAE">
        <w:rPr>
          <w:rFonts w:cstheme="minorHAnsi"/>
          <w:sz w:val="24"/>
          <w:szCs w:val="24"/>
        </w:rPr>
        <w:t>.</w:t>
      </w:r>
      <w:r w:rsidR="00280956" w:rsidRPr="00C06BAE">
        <w:rPr>
          <w:rFonts w:cstheme="minorHAnsi"/>
          <w:sz w:val="24"/>
          <w:szCs w:val="24"/>
        </w:rPr>
        <w:t xml:space="preserve"> - </w:t>
      </w:r>
      <w:r w:rsidRPr="00C06BAE">
        <w:rPr>
          <w:rFonts w:cstheme="minorHAnsi"/>
          <w:sz w:val="24"/>
          <w:szCs w:val="24"/>
        </w:rPr>
        <w:t>Nicht am Schreibtisch gedacht, sondern an de</w:t>
      </w:r>
      <w:r w:rsidR="00280956" w:rsidRPr="00C06BAE">
        <w:rPr>
          <w:rFonts w:cstheme="minorHAnsi"/>
          <w:sz w:val="24"/>
          <w:szCs w:val="24"/>
        </w:rPr>
        <w:t>n</w:t>
      </w:r>
      <w:r w:rsidRPr="00C06BAE">
        <w:rPr>
          <w:rFonts w:cstheme="minorHAnsi"/>
          <w:sz w:val="24"/>
          <w:szCs w:val="24"/>
        </w:rPr>
        <w:t xml:space="preserve"> Maschine</w:t>
      </w:r>
      <w:r w:rsidR="00280956" w:rsidRPr="00C06BAE">
        <w:rPr>
          <w:rFonts w:cstheme="minorHAnsi"/>
          <w:sz w:val="24"/>
          <w:szCs w:val="24"/>
        </w:rPr>
        <w:t>n</w:t>
      </w:r>
      <w:r w:rsidRPr="00C06BAE">
        <w:rPr>
          <w:rFonts w:cstheme="minorHAnsi"/>
          <w:sz w:val="24"/>
          <w:szCs w:val="24"/>
        </w:rPr>
        <w:t xml:space="preserve"> verstanden.</w:t>
      </w:r>
    </w:p>
    <w:p w:rsidR="00F84999" w:rsidRPr="00C06BAE" w:rsidRDefault="00F84999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>Aus Deinen Beobachtungen entsteht eine strukturierte Prozessdokumentation</w:t>
      </w:r>
      <w:r w:rsidR="00C06BAE">
        <w:rPr>
          <w:rFonts w:cstheme="minorHAnsi"/>
          <w:sz w:val="24"/>
          <w:szCs w:val="24"/>
        </w:rPr>
        <w:t>,</w:t>
      </w:r>
      <w:r w:rsidRPr="00C06BAE">
        <w:rPr>
          <w:rFonts w:cstheme="minorHAnsi"/>
          <w:sz w:val="24"/>
          <w:szCs w:val="24"/>
        </w:rPr>
        <w:t xml:space="preserve"> </w:t>
      </w:r>
      <w:r w:rsidR="00A81994" w:rsidRPr="00C06BAE">
        <w:rPr>
          <w:rFonts w:cstheme="minorHAnsi"/>
          <w:sz w:val="24"/>
          <w:szCs w:val="24"/>
        </w:rPr>
        <w:t>die wir gemeinsam mit Dir im Intranet verfügbar machen. So erreichen wir, dass stabile Prozesse gelebt werden und wir uns zu einer Null-Fehler Produktion und Kultur weiterentwickeln können.</w:t>
      </w:r>
    </w:p>
    <w:p w:rsidR="00F84999" w:rsidRPr="00C06BAE" w:rsidRDefault="00F84999" w:rsidP="00E1612A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C06BAE">
        <w:rPr>
          <w:rFonts w:cstheme="minorHAnsi"/>
          <w:b/>
          <w:sz w:val="24"/>
          <w:szCs w:val="24"/>
        </w:rPr>
        <w:t>Wen wir suchen</w:t>
      </w:r>
    </w:p>
    <w:p w:rsidR="00F84999" w:rsidRPr="00C06BAE" w:rsidRDefault="00F84999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>Du passt zu dem Projekt, wenn Du Produktion verstehen willst</w:t>
      </w:r>
      <w:r w:rsidR="00280956" w:rsidRPr="00C06BAE">
        <w:rPr>
          <w:rFonts w:cstheme="minorHAnsi"/>
          <w:sz w:val="24"/>
          <w:szCs w:val="24"/>
        </w:rPr>
        <w:t>,</w:t>
      </w:r>
      <w:r w:rsidRPr="00C06BAE">
        <w:rPr>
          <w:rFonts w:cstheme="minorHAnsi"/>
          <w:sz w:val="24"/>
          <w:szCs w:val="24"/>
        </w:rPr>
        <w:t xml:space="preserve"> gerne analytisch arbeitest</w:t>
      </w:r>
      <w:r w:rsidR="00280956" w:rsidRPr="00C06BAE">
        <w:rPr>
          <w:rFonts w:cstheme="minorHAnsi"/>
          <w:sz w:val="24"/>
          <w:szCs w:val="24"/>
        </w:rPr>
        <w:t xml:space="preserve"> und kein Problem mit Arbeits- und Handschuhen hast</w:t>
      </w:r>
      <w:r w:rsidRPr="00C06BAE">
        <w:rPr>
          <w:rFonts w:cstheme="minorHAnsi"/>
          <w:sz w:val="24"/>
          <w:szCs w:val="24"/>
        </w:rPr>
        <w:t>.</w:t>
      </w:r>
      <w:r w:rsidR="00C06BAE">
        <w:rPr>
          <w:rFonts w:cstheme="minorHAnsi"/>
          <w:sz w:val="24"/>
          <w:szCs w:val="24"/>
        </w:rPr>
        <w:t xml:space="preserve"> </w:t>
      </w:r>
      <w:r w:rsidRPr="00C06BAE">
        <w:rPr>
          <w:rFonts w:cstheme="minorHAnsi"/>
          <w:sz w:val="24"/>
          <w:szCs w:val="24"/>
        </w:rPr>
        <w:t>Du musst nicht alles können. Aber Du solltest genau beobachten, logisch strukturieren und offen mit Menschen in der Produktion sprechen können.</w:t>
      </w:r>
    </w:p>
    <w:p w:rsidR="00F84999" w:rsidRPr="00C06BAE" w:rsidRDefault="00F84999" w:rsidP="00E1612A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C06BAE">
        <w:rPr>
          <w:rFonts w:cstheme="minorHAnsi"/>
          <w:b/>
          <w:sz w:val="24"/>
          <w:szCs w:val="24"/>
        </w:rPr>
        <w:t>Was Du lernst</w:t>
      </w:r>
    </w:p>
    <w:p w:rsidR="00F84999" w:rsidRPr="00C06BAE" w:rsidRDefault="00F84999" w:rsidP="00F84999">
      <w:pPr>
        <w:rPr>
          <w:rFonts w:cstheme="minorHAnsi"/>
          <w:sz w:val="24"/>
          <w:szCs w:val="24"/>
        </w:rPr>
      </w:pPr>
      <w:r w:rsidRPr="00C06BAE">
        <w:rPr>
          <w:rFonts w:cstheme="minorHAnsi"/>
          <w:sz w:val="24"/>
          <w:szCs w:val="24"/>
        </w:rPr>
        <w:t>Du bekommst direkten Einblick in industrielle Fertigung, Produktionsorganisation, Qualität, Instandhaltung und Prozessverbesserung.</w:t>
      </w:r>
      <w:r w:rsidR="00280956" w:rsidRPr="00C06BAE">
        <w:rPr>
          <w:rFonts w:cstheme="minorHAnsi"/>
          <w:sz w:val="24"/>
          <w:szCs w:val="24"/>
        </w:rPr>
        <w:t xml:space="preserve"> Du wirst direkt mit der Geschäftsführung zusammenarbeiten.</w:t>
      </w:r>
    </w:p>
    <w:p w:rsidR="00F84999" w:rsidRPr="004520C7" w:rsidRDefault="00F84999" w:rsidP="00E1612A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4520C7">
        <w:rPr>
          <w:rFonts w:cstheme="minorHAnsi"/>
          <w:b/>
          <w:sz w:val="24"/>
          <w:szCs w:val="24"/>
        </w:rPr>
        <w:t>Rahmenbedingungen</w:t>
      </w:r>
    </w:p>
    <w:p w:rsidR="00F84999" w:rsidRPr="004520C7" w:rsidRDefault="00F84999" w:rsidP="00E1612A">
      <w:pPr>
        <w:spacing w:after="120"/>
        <w:contextualSpacing/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 xml:space="preserve">Standort: </w:t>
      </w:r>
      <w:r w:rsidR="001E01CB">
        <w:rPr>
          <w:rFonts w:cstheme="minorHAnsi"/>
          <w:sz w:val="24"/>
          <w:szCs w:val="24"/>
        </w:rPr>
        <w:t>Kleve</w:t>
      </w:r>
    </w:p>
    <w:p w:rsidR="00F84999" w:rsidRPr="004520C7" w:rsidRDefault="00F84999" w:rsidP="00E1612A">
      <w:pPr>
        <w:spacing w:after="120"/>
        <w:contextualSpacing/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>Start: nach Vereinbarung</w:t>
      </w:r>
    </w:p>
    <w:p w:rsidR="00F84999" w:rsidRPr="004520C7" w:rsidRDefault="00F84999" w:rsidP="00E1612A">
      <w:pPr>
        <w:spacing w:after="120"/>
        <w:contextualSpacing/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>Dauer: idealerweise 3 Monate</w:t>
      </w:r>
    </w:p>
    <w:p w:rsidR="00F84999" w:rsidRPr="004520C7" w:rsidRDefault="00F84999" w:rsidP="00E1612A">
      <w:pPr>
        <w:spacing w:after="120"/>
        <w:contextualSpacing/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 xml:space="preserve">Vergütung: </w:t>
      </w:r>
      <w:r w:rsidR="00686DB3" w:rsidRPr="004520C7">
        <w:rPr>
          <w:rFonts w:cstheme="minorHAnsi"/>
          <w:sz w:val="24"/>
          <w:szCs w:val="24"/>
        </w:rPr>
        <w:t>800 €/ Monat</w:t>
      </w:r>
      <w:r w:rsidR="00E1612A" w:rsidRPr="004520C7">
        <w:rPr>
          <w:rFonts w:cstheme="minorHAnsi"/>
          <w:sz w:val="24"/>
          <w:szCs w:val="24"/>
        </w:rPr>
        <w:br/>
      </w:r>
    </w:p>
    <w:p w:rsidR="00F84999" w:rsidRPr="004520C7" w:rsidRDefault="00F84999" w:rsidP="00E1612A">
      <w:pPr>
        <w:widowControl w:val="0"/>
        <w:spacing w:before="120" w:after="120"/>
        <w:rPr>
          <w:rFonts w:cstheme="minorHAnsi"/>
          <w:b/>
          <w:sz w:val="24"/>
          <w:szCs w:val="24"/>
        </w:rPr>
      </w:pPr>
      <w:r w:rsidRPr="004520C7">
        <w:rPr>
          <w:rFonts w:cstheme="minorHAnsi"/>
          <w:b/>
          <w:sz w:val="24"/>
          <w:szCs w:val="24"/>
        </w:rPr>
        <w:t>Bewerbung</w:t>
      </w:r>
    </w:p>
    <w:p w:rsidR="00F84999" w:rsidRPr="004520C7" w:rsidRDefault="00F84999" w:rsidP="00F84999">
      <w:pPr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>Sende bitte Deinen Lebenslauf, Deinen Studiengang und den Zeitraum, in dem Du das Praktikum durchführen möchtest</w:t>
      </w:r>
      <w:r w:rsidR="00E1612A" w:rsidRPr="004520C7">
        <w:rPr>
          <w:rFonts w:cstheme="minorHAnsi"/>
          <w:sz w:val="24"/>
          <w:szCs w:val="24"/>
        </w:rPr>
        <w:t xml:space="preserve"> an </w:t>
      </w:r>
      <w:r w:rsidR="001E01CB">
        <w:rPr>
          <w:rFonts w:cstheme="minorHAnsi"/>
          <w:sz w:val="24"/>
          <w:szCs w:val="24"/>
        </w:rPr>
        <w:t>simone.lindenblatt</w:t>
      </w:r>
      <w:r w:rsidR="00E1612A" w:rsidRPr="004520C7">
        <w:rPr>
          <w:rFonts w:cstheme="minorHAnsi"/>
          <w:sz w:val="24"/>
          <w:szCs w:val="24"/>
        </w:rPr>
        <w:t>@hemeyer.de</w:t>
      </w:r>
      <w:r w:rsidRPr="004520C7">
        <w:rPr>
          <w:rFonts w:cstheme="minorHAnsi"/>
          <w:sz w:val="24"/>
          <w:szCs w:val="24"/>
        </w:rPr>
        <w:t>. Eine kurze Begründung, warum Dich Produktion und Prozessverbesserung interessieren, reicht aus.</w:t>
      </w:r>
      <w:bookmarkStart w:id="0" w:name="_GoBack"/>
      <w:bookmarkEnd w:id="0"/>
    </w:p>
    <w:p w:rsidR="00E1612A" w:rsidRPr="004520C7" w:rsidRDefault="00E1612A" w:rsidP="00F84999">
      <w:pPr>
        <w:rPr>
          <w:rFonts w:cstheme="minorHAnsi"/>
          <w:sz w:val="24"/>
          <w:szCs w:val="24"/>
        </w:rPr>
      </w:pPr>
      <w:r w:rsidRPr="004520C7">
        <w:rPr>
          <w:rFonts w:cstheme="minorHAnsi"/>
          <w:sz w:val="24"/>
          <w:szCs w:val="24"/>
        </w:rPr>
        <w:t xml:space="preserve">Weitere Informationen über </w:t>
      </w:r>
      <w:proofErr w:type="spellStart"/>
      <w:r w:rsidRPr="004520C7">
        <w:rPr>
          <w:rFonts w:cstheme="minorHAnsi"/>
          <w:sz w:val="24"/>
          <w:szCs w:val="24"/>
        </w:rPr>
        <w:t>Hemeyer</w:t>
      </w:r>
      <w:proofErr w:type="spellEnd"/>
      <w:r w:rsidRPr="004520C7">
        <w:rPr>
          <w:rFonts w:cstheme="minorHAnsi"/>
          <w:sz w:val="24"/>
          <w:szCs w:val="24"/>
        </w:rPr>
        <w:t xml:space="preserve"> findest Du unter www.hemeyer.de</w:t>
      </w:r>
      <w:r w:rsidR="0033316A">
        <w:rPr>
          <w:rFonts w:cstheme="minorHAnsi"/>
          <w:sz w:val="24"/>
          <w:szCs w:val="24"/>
        </w:rPr>
        <w:t>.</w:t>
      </w:r>
    </w:p>
    <w:sectPr w:rsidR="00E1612A" w:rsidRPr="004520C7" w:rsidSect="00686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99"/>
    <w:rsid w:val="001E01CB"/>
    <w:rsid w:val="00280956"/>
    <w:rsid w:val="0033316A"/>
    <w:rsid w:val="004520C7"/>
    <w:rsid w:val="005831EC"/>
    <w:rsid w:val="00686DB3"/>
    <w:rsid w:val="00A54F01"/>
    <w:rsid w:val="00A81994"/>
    <w:rsid w:val="00C06BAE"/>
    <w:rsid w:val="00CC2D75"/>
    <w:rsid w:val="00E1612A"/>
    <w:rsid w:val="00E26726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A6D7-D5EF-486C-BED2-C353202E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Nürnberg</dc:creator>
  <cp:keywords/>
  <dc:description/>
  <cp:lastModifiedBy>Simone Lindenblatt</cp:lastModifiedBy>
  <cp:revision>2</cp:revision>
  <cp:lastPrinted>2026-06-04T18:06:00Z</cp:lastPrinted>
  <dcterms:created xsi:type="dcterms:W3CDTF">2026-06-09T08:19:00Z</dcterms:created>
  <dcterms:modified xsi:type="dcterms:W3CDTF">2026-06-09T08:19:00Z</dcterms:modified>
</cp:coreProperties>
</file>